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835"/>
      </w:tblGrid>
      <w:tr w:rsidR="00D86538" w:rsidRPr="00C8492B" w14:paraId="462E228B" w14:textId="77777777" w:rsidTr="18B4D02A">
        <w:trPr>
          <w:trHeight w:val="841"/>
        </w:trPr>
        <w:tc>
          <w:tcPr>
            <w:tcW w:w="7763" w:type="dxa"/>
            <w:shd w:val="clear" w:color="auto" w:fill="004B89"/>
          </w:tcPr>
          <w:p w14:paraId="2A2B0066" w14:textId="77777777" w:rsidR="00D86538" w:rsidRPr="00C8492B" w:rsidRDefault="00D86538" w:rsidP="00F3537D">
            <w:pPr>
              <w:rPr>
                <w:rFonts w:ascii="TT Norms Pro" w:hAnsi="TT Norms Pro"/>
              </w:rPr>
            </w:pPr>
          </w:p>
          <w:p w14:paraId="4EBB09B8" w14:textId="77777777" w:rsidR="00D86538" w:rsidRPr="0088613A" w:rsidRDefault="00D86538" w:rsidP="00F3537D">
            <w:pPr>
              <w:rPr>
                <w:rFonts w:ascii="TT Norms Pro" w:hAnsi="TT Norms Pro"/>
                <w:b/>
                <w:sz w:val="6"/>
                <w:szCs w:val="4"/>
              </w:rPr>
            </w:pPr>
          </w:p>
          <w:p w14:paraId="7870A850" w14:textId="5AF4E582" w:rsidR="00D86538" w:rsidRPr="004066C5" w:rsidRDefault="00D86538" w:rsidP="18B4D02A">
            <w:pPr>
              <w:rPr>
                <w:rFonts w:ascii="TT Norms Pro" w:hAnsi="TT Norms Pro"/>
                <w:b/>
                <w:bCs/>
                <w:sz w:val="32"/>
                <w:szCs w:val="32"/>
              </w:rPr>
            </w:pPr>
            <w:r w:rsidRPr="18B4D02A">
              <w:rPr>
                <w:rFonts w:ascii="TT Norms Pro" w:hAnsi="TT Norms Pro"/>
                <w:b/>
                <w:bCs/>
                <w:sz w:val="32"/>
                <w:szCs w:val="32"/>
              </w:rPr>
              <w:t xml:space="preserve">PROJECT </w:t>
            </w:r>
            <w:r w:rsidR="3E817E00" w:rsidRPr="18B4D02A">
              <w:rPr>
                <w:rFonts w:ascii="TT Norms Pro" w:hAnsi="TT Norms Pro"/>
                <w:b/>
                <w:bCs/>
                <w:sz w:val="32"/>
                <w:szCs w:val="32"/>
              </w:rPr>
              <w:t>INTERIM</w:t>
            </w:r>
            <w:r w:rsidR="00B306ED">
              <w:rPr>
                <w:rFonts w:ascii="TT Norms Pro" w:hAnsi="TT Norms Pro"/>
                <w:b/>
                <w:bCs/>
                <w:sz w:val="32"/>
                <w:szCs w:val="32"/>
              </w:rPr>
              <w:t xml:space="preserve"> </w:t>
            </w:r>
            <w:r w:rsidRPr="18B4D02A">
              <w:rPr>
                <w:rFonts w:ascii="TT Norms Pro" w:hAnsi="TT Norms Pro"/>
                <w:b/>
                <w:bCs/>
                <w:sz w:val="32"/>
                <w:szCs w:val="32"/>
              </w:rPr>
              <w:t xml:space="preserve">REPORT </w:t>
            </w:r>
          </w:p>
          <w:p w14:paraId="14F6086A" w14:textId="77777777" w:rsidR="00D86538" w:rsidRPr="00C8492B" w:rsidRDefault="00D86538" w:rsidP="00F3537D">
            <w:pPr>
              <w:rPr>
                <w:rFonts w:ascii="TT Norms Pro" w:hAnsi="TT Norms Pro"/>
              </w:rPr>
            </w:pPr>
          </w:p>
        </w:tc>
        <w:tc>
          <w:tcPr>
            <w:tcW w:w="2835" w:type="dxa"/>
          </w:tcPr>
          <w:p w14:paraId="3DAD8E05" w14:textId="77777777" w:rsidR="00D86538" w:rsidRPr="00C8492B" w:rsidRDefault="00D86538" w:rsidP="00F3537D">
            <w:pPr>
              <w:rPr>
                <w:rFonts w:ascii="TT Norms Pro" w:hAnsi="TT Norms Pro"/>
              </w:rPr>
            </w:pPr>
            <w:r w:rsidRPr="00C8492B">
              <w:rPr>
                <w:rFonts w:ascii="TT Norms Pro" w:hAnsi="TT Norms Pro"/>
                <w:noProof/>
              </w:rPr>
              <w:drawing>
                <wp:inline distT="0" distB="0" distL="0" distR="0" wp14:anchorId="72F00855" wp14:editId="7D7C9CE9">
                  <wp:extent cx="1684515" cy="742315"/>
                  <wp:effectExtent l="0" t="0" r="0" b="635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9" t="25565" r="10080" b="26572"/>
                          <a:stretch/>
                        </pic:blipFill>
                        <pic:spPr bwMode="auto">
                          <a:xfrm>
                            <a:off x="0" y="0"/>
                            <a:ext cx="1691822" cy="74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2CD28" w14:textId="77777777" w:rsidR="00A573EC" w:rsidRDefault="00A573EC" w:rsidP="00A573EC">
      <w:pPr>
        <w:spacing w:after="0" w:line="240" w:lineRule="auto"/>
        <w:rPr>
          <w:rFonts w:ascii="TT Norms Pro" w:hAnsi="TT Norms Pro"/>
        </w:rPr>
      </w:pPr>
      <w:bookmarkStart w:id="0" w:name="_Hlk32437506"/>
    </w:p>
    <w:p w14:paraId="27AF69C5" w14:textId="243F5F9D" w:rsidR="00A573EC" w:rsidRDefault="00A573EC" w:rsidP="00A573EC">
      <w:pPr>
        <w:spacing w:after="0" w:line="240" w:lineRule="auto"/>
        <w:rPr>
          <w:rFonts w:ascii="TT Norms Pro" w:hAnsi="TT Norms Pro"/>
        </w:rPr>
      </w:pPr>
      <w:r>
        <w:rPr>
          <w:rFonts w:ascii="TT Norms Pro" w:hAnsi="TT Norms Pro"/>
        </w:rPr>
        <w:t xml:space="preserve">Reporting on whether your </w:t>
      </w:r>
      <w:r w:rsidR="00514F6D">
        <w:rPr>
          <w:rFonts w:ascii="TT Norms Pro" w:hAnsi="TT Norms Pro"/>
        </w:rPr>
        <w:t xml:space="preserve">project is running on schedule is </w:t>
      </w:r>
      <w:r w:rsidRPr="00C8492B">
        <w:rPr>
          <w:rFonts w:ascii="TT Norms Pro" w:hAnsi="TT Norms Pro"/>
        </w:rPr>
        <w:t xml:space="preserve">an essential requirement of </w:t>
      </w:r>
      <w:r>
        <w:rPr>
          <w:rFonts w:ascii="TT Norms Pro" w:hAnsi="TT Norms Pro"/>
        </w:rPr>
        <w:t>your grant award.</w:t>
      </w:r>
      <w:r w:rsidRPr="00C8492B">
        <w:rPr>
          <w:rFonts w:ascii="TT Norms Pro" w:hAnsi="TT Norms Pro"/>
        </w:rPr>
        <w:t xml:space="preserve">  </w:t>
      </w:r>
      <w:r w:rsidR="00514F6D">
        <w:rPr>
          <w:rFonts w:ascii="TT Norms Pro" w:hAnsi="TT Norms Pro"/>
        </w:rPr>
        <w:t xml:space="preserve">Please let us know as soon as possible if you foresee any delay. </w:t>
      </w:r>
    </w:p>
    <w:p w14:paraId="0F796371" w14:textId="77777777" w:rsidR="00A573EC" w:rsidRDefault="00A573EC" w:rsidP="00A573EC">
      <w:pPr>
        <w:spacing w:after="0" w:line="240" w:lineRule="auto"/>
        <w:rPr>
          <w:rFonts w:ascii="TT Norms Pro" w:hAnsi="TT Norms Pro"/>
        </w:rPr>
      </w:pPr>
    </w:p>
    <w:p w14:paraId="3EE8945B" w14:textId="182ACCE6" w:rsidR="00A573EC" w:rsidRPr="00C8492B" w:rsidRDefault="00A573EC" w:rsidP="00A573EC">
      <w:pPr>
        <w:spacing w:after="0" w:line="240" w:lineRule="auto"/>
        <w:rPr>
          <w:rFonts w:ascii="TT Norms Pro" w:hAnsi="TT Norms Pro"/>
        </w:rPr>
      </w:pPr>
      <w:r>
        <w:rPr>
          <w:rFonts w:ascii="TT Norms Pro" w:hAnsi="TT Norms Pro"/>
        </w:rPr>
        <w:t xml:space="preserve">The </w:t>
      </w:r>
      <w:r w:rsidRPr="002E309C">
        <w:rPr>
          <w:rFonts w:ascii="TT Norms Pro" w:hAnsi="TT Norms Pro"/>
          <w:i/>
          <w:iCs/>
        </w:rPr>
        <w:t>Project Information</w:t>
      </w:r>
      <w:r>
        <w:rPr>
          <w:rFonts w:ascii="TT Norms Pro" w:hAnsi="TT Norms Pro"/>
        </w:rPr>
        <w:t xml:space="preserve"> section </w:t>
      </w:r>
      <w:r w:rsidRPr="00C8492B">
        <w:rPr>
          <w:rFonts w:ascii="TT Norms Pro" w:hAnsi="TT Norms Pro"/>
        </w:rPr>
        <w:t>should correspond with the information contained in the</w:t>
      </w:r>
      <w:r>
        <w:rPr>
          <w:rFonts w:ascii="TT Norms Pro" w:hAnsi="TT Norms Pro"/>
        </w:rPr>
        <w:t xml:space="preserve"> grant</w:t>
      </w:r>
      <w:r w:rsidRPr="00C8492B">
        <w:rPr>
          <w:rFonts w:ascii="TT Norms Pro" w:hAnsi="TT Norms Pro"/>
        </w:rPr>
        <w:t xml:space="preserve"> award letter. </w:t>
      </w:r>
      <w:r w:rsidR="00997435">
        <w:rPr>
          <w:rFonts w:ascii="TT Norms Pro" w:hAnsi="TT Norms Pro"/>
        </w:rPr>
        <w:t>If anything has changed, please use this form to notify us if you haven’t already.</w:t>
      </w:r>
    </w:p>
    <w:p w14:paraId="7B904AA3" w14:textId="77777777" w:rsidR="00A573EC" w:rsidRPr="00C8492B" w:rsidRDefault="00A573EC" w:rsidP="00A573EC">
      <w:pPr>
        <w:spacing w:after="0" w:line="240" w:lineRule="auto"/>
        <w:rPr>
          <w:rFonts w:ascii="TT Norms Pro" w:hAnsi="TT Norms Pro"/>
        </w:rPr>
      </w:pPr>
    </w:p>
    <w:p w14:paraId="698C3869" w14:textId="62B958FA" w:rsidR="00A573EC" w:rsidRPr="00C8492B" w:rsidRDefault="00A573EC" w:rsidP="00A573EC">
      <w:pPr>
        <w:spacing w:after="0" w:line="240" w:lineRule="auto"/>
        <w:rPr>
          <w:rFonts w:ascii="TT Norms Pro" w:hAnsi="TT Norms Pro"/>
        </w:rPr>
      </w:pPr>
      <w:r w:rsidRPr="00C8492B">
        <w:rPr>
          <w:rFonts w:ascii="TT Norms Pro" w:hAnsi="TT Norms Pro"/>
        </w:rPr>
        <w:t xml:space="preserve">Please send this form </w:t>
      </w:r>
      <w:r>
        <w:rPr>
          <w:rFonts w:ascii="TT Norms Pro" w:hAnsi="TT Norms Pro"/>
        </w:rPr>
        <w:t xml:space="preserve">to </w:t>
      </w:r>
      <w:hyperlink r:id="rId10" w:history="1">
        <w:r w:rsidRPr="00EA6CE8">
          <w:rPr>
            <w:rStyle w:val="Hyperlink"/>
            <w:rFonts w:ascii="TT Norms Pro" w:hAnsi="TT Norms Pro"/>
          </w:rPr>
          <w:t>grants@sightresearchuk.org</w:t>
        </w:r>
      </w:hyperlink>
      <w:r>
        <w:rPr>
          <w:rFonts w:ascii="TT Norms Pro" w:hAnsi="TT Norms Pro"/>
        </w:rPr>
        <w:t xml:space="preserve"> </w:t>
      </w:r>
      <w:r w:rsidRPr="00C8492B">
        <w:rPr>
          <w:rFonts w:ascii="TT Norms Pro" w:hAnsi="TT Norms Pro"/>
        </w:rPr>
        <w:t xml:space="preserve">within </w:t>
      </w:r>
      <w:r>
        <w:rPr>
          <w:rFonts w:ascii="TT Norms Pro" w:hAnsi="TT Norms Pro"/>
        </w:rPr>
        <w:t>1</w:t>
      </w:r>
      <w:r w:rsidR="007861B3">
        <w:rPr>
          <w:rFonts w:ascii="TT Norms Pro" w:hAnsi="TT Norms Pro"/>
        </w:rPr>
        <w:t>0 calendar day</w:t>
      </w:r>
      <w:r w:rsidR="007D46B2">
        <w:rPr>
          <w:rFonts w:ascii="TT Norms Pro" w:hAnsi="TT Norms Pro"/>
        </w:rPr>
        <w:t>s</w:t>
      </w:r>
      <w:r w:rsidR="007861B3">
        <w:rPr>
          <w:rFonts w:ascii="TT Norms Pro" w:hAnsi="TT Norms Pro"/>
        </w:rPr>
        <w:t xml:space="preserve"> from receipt.</w:t>
      </w:r>
      <w:r w:rsidRPr="00C8492B">
        <w:rPr>
          <w:rFonts w:ascii="TT Norms Pro" w:hAnsi="TT Norms Pro"/>
        </w:rPr>
        <w:t xml:space="preserve"> </w:t>
      </w:r>
    </w:p>
    <w:p w14:paraId="435D153F" w14:textId="77777777" w:rsidR="00A573EC" w:rsidRPr="00C8492B" w:rsidRDefault="00A573EC" w:rsidP="00A573EC">
      <w:pPr>
        <w:spacing w:after="0" w:line="240" w:lineRule="auto"/>
        <w:rPr>
          <w:rFonts w:ascii="TT Norms Pro" w:hAnsi="TT Norms Pro"/>
        </w:rPr>
      </w:pPr>
    </w:p>
    <w:p w14:paraId="6504EA73" w14:textId="77777777" w:rsidR="00A573EC" w:rsidRPr="0095276C" w:rsidRDefault="00A573EC" w:rsidP="00A573EC">
      <w:pPr>
        <w:spacing w:after="0" w:line="240" w:lineRule="auto"/>
        <w:rPr>
          <w:rFonts w:ascii="TT Norms Pro" w:hAnsi="TT Norms Pro"/>
          <w:b/>
          <w:color w:val="1B365D"/>
        </w:rPr>
      </w:pPr>
      <w:r w:rsidRPr="0095276C">
        <w:rPr>
          <w:rFonts w:ascii="TT Norms Pro" w:hAnsi="TT Norms Pro"/>
          <w:b/>
          <w:color w:val="1B365D"/>
        </w:rPr>
        <w:t>PROJECT INFORMATION (as listed in the grant award letter)</w:t>
      </w:r>
    </w:p>
    <w:tbl>
      <w:tblPr>
        <w:tblStyle w:val="TableGrid"/>
        <w:tblW w:w="10424" w:type="dxa"/>
        <w:tblLayout w:type="fixed"/>
        <w:tblLook w:val="04A0" w:firstRow="1" w:lastRow="0" w:firstColumn="1" w:lastColumn="0" w:noHBand="0" w:noVBand="1"/>
      </w:tblPr>
      <w:tblGrid>
        <w:gridCol w:w="2518"/>
        <w:gridCol w:w="7906"/>
      </w:tblGrid>
      <w:tr w:rsidR="18B4D02A" w14:paraId="1984922B" w14:textId="77777777" w:rsidTr="18B4D02A">
        <w:tc>
          <w:tcPr>
            <w:tcW w:w="2518" w:type="dxa"/>
            <w:tcBorders>
              <w:right w:val="single" w:sz="4" w:space="0" w:color="1B365D"/>
            </w:tcBorders>
            <w:shd w:val="clear" w:color="auto" w:fill="004B89"/>
          </w:tcPr>
          <w:p w14:paraId="5D00C86B" w14:textId="30A827B4" w:rsidR="3339B740" w:rsidRDefault="3339B740" w:rsidP="18B4D02A">
            <w:pPr>
              <w:rPr>
                <w:rFonts w:ascii="TT Norms Pro" w:hAnsi="TT Norms Pro"/>
                <w:color w:val="FFFFFF" w:themeColor="background1"/>
              </w:rPr>
            </w:pPr>
            <w:r w:rsidRPr="18B4D02A">
              <w:rPr>
                <w:rFonts w:ascii="TT Norms Pro" w:hAnsi="TT Norms Pro"/>
                <w:color w:val="FFFFFF" w:themeColor="background1"/>
              </w:rPr>
              <w:t>SRUK grant number</w:t>
            </w:r>
            <w:r w:rsidR="00052257">
              <w:rPr>
                <w:rFonts w:ascii="TT Norms Pro" w:hAnsi="TT Norms Pro"/>
                <w:color w:val="FFFFFF" w:themeColor="background1"/>
              </w:rPr>
              <w:t xml:space="preserve"> </w:t>
            </w:r>
          </w:p>
        </w:tc>
        <w:tc>
          <w:tcPr>
            <w:tcW w:w="7906" w:type="dxa"/>
            <w:tcBorders>
              <w:top w:val="single" w:sz="4" w:space="0" w:color="1B365D"/>
              <w:left w:val="single" w:sz="4" w:space="0" w:color="1B365D"/>
              <w:bottom w:val="single" w:sz="4" w:space="0" w:color="1B365D"/>
              <w:right w:val="single" w:sz="4" w:space="0" w:color="1B365D"/>
            </w:tcBorders>
          </w:tcPr>
          <w:p w14:paraId="6E3FB2F5" w14:textId="07ABAC8C" w:rsidR="18B4D02A" w:rsidRDefault="18B4D02A" w:rsidP="18B4D02A">
            <w:pPr>
              <w:rPr>
                <w:rFonts w:ascii="TT Norms Pro" w:hAnsi="TT Norms Pro"/>
              </w:rPr>
            </w:pPr>
          </w:p>
        </w:tc>
      </w:tr>
      <w:tr w:rsidR="00A573EC" w:rsidRPr="00C8492B" w14:paraId="71ABD2C9" w14:textId="77777777" w:rsidTr="18B4D02A">
        <w:tc>
          <w:tcPr>
            <w:tcW w:w="2518" w:type="dxa"/>
            <w:tcBorders>
              <w:right w:val="single" w:sz="4" w:space="0" w:color="1B365D"/>
            </w:tcBorders>
            <w:shd w:val="clear" w:color="auto" w:fill="004B89"/>
          </w:tcPr>
          <w:p w14:paraId="08A33272" w14:textId="77777777" w:rsidR="00A573EC" w:rsidRPr="0095276C" w:rsidRDefault="00A573EC" w:rsidP="00F3537D">
            <w:pPr>
              <w:rPr>
                <w:rFonts w:ascii="TT Norms Pro" w:hAnsi="TT Norms Pro"/>
                <w:color w:val="FFFFFF" w:themeColor="background1"/>
              </w:rPr>
            </w:pPr>
            <w:r>
              <w:rPr>
                <w:rFonts w:ascii="TT Norms Pro" w:hAnsi="TT Norms Pro"/>
                <w:color w:val="FFFFFF" w:themeColor="background1"/>
              </w:rPr>
              <w:t>Principal investigator (grant holder)</w:t>
            </w:r>
          </w:p>
        </w:tc>
        <w:tc>
          <w:tcPr>
            <w:tcW w:w="7906" w:type="dxa"/>
            <w:tcBorders>
              <w:top w:val="single" w:sz="4" w:space="0" w:color="1B365D"/>
              <w:left w:val="single" w:sz="4" w:space="0" w:color="1B365D"/>
              <w:bottom w:val="single" w:sz="4" w:space="0" w:color="1B365D"/>
              <w:right w:val="single" w:sz="4" w:space="0" w:color="1B365D"/>
            </w:tcBorders>
          </w:tcPr>
          <w:p w14:paraId="77D2EBC5" w14:textId="77777777" w:rsidR="00A573EC" w:rsidRPr="00C8492B" w:rsidRDefault="00A573EC" w:rsidP="00F3537D">
            <w:pPr>
              <w:rPr>
                <w:rFonts w:ascii="TT Norms Pro" w:hAnsi="TT Norms Pro"/>
              </w:rPr>
            </w:pPr>
          </w:p>
        </w:tc>
      </w:tr>
      <w:tr w:rsidR="00A573EC" w:rsidRPr="00C8492B" w14:paraId="7A5FB48B" w14:textId="77777777" w:rsidTr="18B4D02A">
        <w:tc>
          <w:tcPr>
            <w:tcW w:w="2518" w:type="dxa"/>
            <w:tcBorders>
              <w:right w:val="single" w:sz="4" w:space="0" w:color="1B365D"/>
            </w:tcBorders>
            <w:shd w:val="clear" w:color="auto" w:fill="004B89"/>
          </w:tcPr>
          <w:p w14:paraId="67C24A59" w14:textId="77777777" w:rsidR="00A573EC" w:rsidRPr="0095276C" w:rsidRDefault="00A573EC" w:rsidP="00F3537D">
            <w:pPr>
              <w:rPr>
                <w:rFonts w:ascii="TT Norms Pro" w:hAnsi="TT Norms Pro"/>
                <w:color w:val="FFFFFF" w:themeColor="background1"/>
              </w:rPr>
            </w:pPr>
            <w:r w:rsidRPr="0095276C">
              <w:rPr>
                <w:rFonts w:ascii="TT Norms Pro" w:hAnsi="TT Norms Pro"/>
                <w:color w:val="FFFFFF" w:themeColor="background1"/>
              </w:rPr>
              <w:t>Co-investigators</w:t>
            </w:r>
          </w:p>
        </w:tc>
        <w:tc>
          <w:tcPr>
            <w:tcW w:w="7906" w:type="dxa"/>
            <w:tcBorders>
              <w:top w:val="single" w:sz="4" w:space="0" w:color="1B365D"/>
              <w:left w:val="single" w:sz="4" w:space="0" w:color="1B365D"/>
              <w:bottom w:val="single" w:sz="4" w:space="0" w:color="1B365D"/>
              <w:right w:val="single" w:sz="4" w:space="0" w:color="1B365D"/>
            </w:tcBorders>
          </w:tcPr>
          <w:p w14:paraId="23AB36BD" w14:textId="77777777" w:rsidR="00A573EC" w:rsidRPr="00C8492B" w:rsidRDefault="00A573EC" w:rsidP="00F3537D">
            <w:pPr>
              <w:rPr>
                <w:rFonts w:ascii="TT Norms Pro" w:hAnsi="TT Norms Pro"/>
              </w:rPr>
            </w:pPr>
          </w:p>
        </w:tc>
      </w:tr>
      <w:tr w:rsidR="00A573EC" w:rsidRPr="00C8492B" w14:paraId="316B4490" w14:textId="77777777" w:rsidTr="18B4D02A">
        <w:tc>
          <w:tcPr>
            <w:tcW w:w="2518" w:type="dxa"/>
            <w:tcBorders>
              <w:right w:val="single" w:sz="4" w:space="0" w:color="1B365D"/>
            </w:tcBorders>
            <w:shd w:val="clear" w:color="auto" w:fill="004B89"/>
          </w:tcPr>
          <w:p w14:paraId="449E2810" w14:textId="77777777" w:rsidR="00A573EC" w:rsidRPr="0095276C" w:rsidRDefault="00A573EC" w:rsidP="00F3537D">
            <w:pPr>
              <w:rPr>
                <w:rFonts w:ascii="TT Norms Pro" w:hAnsi="TT Norms Pro"/>
                <w:color w:val="FFFFFF" w:themeColor="background1"/>
              </w:rPr>
            </w:pPr>
            <w:r w:rsidRPr="0095276C">
              <w:rPr>
                <w:rFonts w:ascii="TT Norms Pro" w:hAnsi="TT Norms Pro"/>
                <w:color w:val="FFFFFF" w:themeColor="background1"/>
              </w:rPr>
              <w:t>Host institution</w:t>
            </w:r>
          </w:p>
        </w:tc>
        <w:tc>
          <w:tcPr>
            <w:tcW w:w="7906" w:type="dxa"/>
            <w:tcBorders>
              <w:top w:val="single" w:sz="4" w:space="0" w:color="1B365D"/>
              <w:left w:val="single" w:sz="4" w:space="0" w:color="1B365D"/>
              <w:bottom w:val="single" w:sz="4" w:space="0" w:color="1B365D"/>
              <w:right w:val="single" w:sz="4" w:space="0" w:color="1B365D"/>
            </w:tcBorders>
          </w:tcPr>
          <w:p w14:paraId="0273D97D" w14:textId="77777777" w:rsidR="00A573EC" w:rsidRPr="00C8492B" w:rsidRDefault="00A573EC" w:rsidP="00F3537D">
            <w:pPr>
              <w:rPr>
                <w:rFonts w:ascii="TT Norms Pro" w:hAnsi="TT Norms Pro"/>
              </w:rPr>
            </w:pPr>
          </w:p>
        </w:tc>
      </w:tr>
      <w:tr w:rsidR="00A573EC" w:rsidRPr="00C8492B" w14:paraId="5389313B" w14:textId="77777777" w:rsidTr="18B4D02A">
        <w:tc>
          <w:tcPr>
            <w:tcW w:w="2518" w:type="dxa"/>
            <w:tcBorders>
              <w:right w:val="single" w:sz="4" w:space="0" w:color="1B365D"/>
            </w:tcBorders>
            <w:shd w:val="clear" w:color="auto" w:fill="004B89"/>
          </w:tcPr>
          <w:p w14:paraId="7B320BF9" w14:textId="77777777" w:rsidR="00A573EC" w:rsidRPr="0095276C" w:rsidRDefault="00A573EC" w:rsidP="00F3537D">
            <w:pPr>
              <w:rPr>
                <w:rFonts w:ascii="TT Norms Pro" w:hAnsi="TT Norms Pro"/>
                <w:color w:val="FFFFFF" w:themeColor="background1"/>
              </w:rPr>
            </w:pPr>
            <w:r w:rsidRPr="0095276C">
              <w:rPr>
                <w:rFonts w:ascii="TT Norms Pro" w:hAnsi="TT Norms Pro"/>
                <w:color w:val="FFFFFF" w:themeColor="background1"/>
              </w:rPr>
              <w:t>Grant title</w:t>
            </w:r>
          </w:p>
        </w:tc>
        <w:tc>
          <w:tcPr>
            <w:tcW w:w="7906" w:type="dxa"/>
            <w:tcBorders>
              <w:top w:val="single" w:sz="4" w:space="0" w:color="1B365D"/>
              <w:left w:val="single" w:sz="4" w:space="0" w:color="1B365D"/>
              <w:bottom w:val="single" w:sz="4" w:space="0" w:color="1B365D"/>
              <w:right w:val="single" w:sz="4" w:space="0" w:color="1B365D"/>
            </w:tcBorders>
          </w:tcPr>
          <w:p w14:paraId="4A02411F" w14:textId="77777777" w:rsidR="00A573EC" w:rsidRPr="00C8492B" w:rsidRDefault="00A573EC" w:rsidP="00F3537D">
            <w:pPr>
              <w:rPr>
                <w:rFonts w:ascii="TT Norms Pro" w:hAnsi="TT Norms Pro"/>
              </w:rPr>
            </w:pPr>
          </w:p>
        </w:tc>
      </w:tr>
      <w:tr w:rsidR="00A573EC" w:rsidRPr="00C8492B" w14:paraId="194D714A" w14:textId="77777777" w:rsidTr="18B4D02A">
        <w:tc>
          <w:tcPr>
            <w:tcW w:w="2518" w:type="dxa"/>
            <w:tcBorders>
              <w:right w:val="single" w:sz="4" w:space="0" w:color="1B365D"/>
            </w:tcBorders>
            <w:shd w:val="clear" w:color="auto" w:fill="004B89"/>
          </w:tcPr>
          <w:p w14:paraId="51327EA6" w14:textId="77777777" w:rsidR="00A573EC" w:rsidRPr="0095276C" w:rsidRDefault="00A573EC" w:rsidP="00F3537D">
            <w:pPr>
              <w:rPr>
                <w:rFonts w:ascii="TT Norms Pro" w:hAnsi="TT Norms Pro"/>
                <w:color w:val="FFFFFF" w:themeColor="background1"/>
              </w:rPr>
            </w:pPr>
            <w:r w:rsidRPr="0095276C">
              <w:rPr>
                <w:rFonts w:ascii="TT Norms Pro" w:hAnsi="TT Norms Pro"/>
                <w:color w:val="FFFFFF" w:themeColor="background1"/>
              </w:rPr>
              <w:t xml:space="preserve">Project </w:t>
            </w:r>
            <w:r>
              <w:rPr>
                <w:rFonts w:ascii="TT Norms Pro" w:hAnsi="TT Norms Pro"/>
                <w:color w:val="FFFFFF" w:themeColor="background1"/>
              </w:rPr>
              <w:t>completion date</w:t>
            </w:r>
          </w:p>
        </w:tc>
        <w:tc>
          <w:tcPr>
            <w:tcW w:w="7906" w:type="dxa"/>
            <w:tcBorders>
              <w:top w:val="single" w:sz="4" w:space="0" w:color="1B365D"/>
              <w:left w:val="single" w:sz="4" w:space="0" w:color="1B365D"/>
              <w:bottom w:val="single" w:sz="4" w:space="0" w:color="1B365D"/>
              <w:right w:val="single" w:sz="4" w:space="0" w:color="1B365D"/>
            </w:tcBorders>
          </w:tcPr>
          <w:p w14:paraId="19317475" w14:textId="77777777" w:rsidR="00A573EC" w:rsidRPr="00C8492B" w:rsidRDefault="00A573EC" w:rsidP="00F3537D">
            <w:pPr>
              <w:rPr>
                <w:rFonts w:ascii="TT Norms Pro" w:hAnsi="TT Norms Pro"/>
              </w:rPr>
            </w:pPr>
          </w:p>
        </w:tc>
      </w:tr>
      <w:tr w:rsidR="005A55DC" w:rsidRPr="00C8492B" w14:paraId="6FDDFCC0" w14:textId="77777777" w:rsidTr="18B4D02A">
        <w:tc>
          <w:tcPr>
            <w:tcW w:w="2518" w:type="dxa"/>
            <w:tcBorders>
              <w:right w:val="single" w:sz="4" w:space="0" w:color="1B365D"/>
            </w:tcBorders>
            <w:shd w:val="clear" w:color="auto" w:fill="004B89"/>
          </w:tcPr>
          <w:p w14:paraId="02E25EF9" w14:textId="0A1FCBE6" w:rsidR="005A55DC" w:rsidRPr="0095276C" w:rsidRDefault="005A55DC" w:rsidP="00F3537D">
            <w:pPr>
              <w:rPr>
                <w:rFonts w:ascii="TT Norms Pro" w:hAnsi="TT Norms Pro"/>
                <w:color w:val="FFFFFF" w:themeColor="background1"/>
              </w:rPr>
            </w:pPr>
            <w:r>
              <w:rPr>
                <w:rFonts w:ascii="TT Norms Pro" w:hAnsi="TT Norms Pro"/>
                <w:color w:val="FFFFFF" w:themeColor="background1"/>
              </w:rPr>
              <w:t>Date report completed</w:t>
            </w:r>
          </w:p>
        </w:tc>
        <w:tc>
          <w:tcPr>
            <w:tcW w:w="7906" w:type="dxa"/>
            <w:tcBorders>
              <w:top w:val="single" w:sz="4" w:space="0" w:color="1B365D"/>
              <w:left w:val="single" w:sz="4" w:space="0" w:color="1B365D"/>
              <w:bottom w:val="single" w:sz="4" w:space="0" w:color="1B365D"/>
              <w:right w:val="single" w:sz="4" w:space="0" w:color="1B365D"/>
            </w:tcBorders>
          </w:tcPr>
          <w:p w14:paraId="416236D2" w14:textId="77777777" w:rsidR="005A55DC" w:rsidRPr="00C8492B" w:rsidRDefault="005A55DC" w:rsidP="00F3537D">
            <w:pPr>
              <w:rPr>
                <w:rFonts w:ascii="TT Norms Pro" w:hAnsi="TT Norms Pro"/>
              </w:rPr>
            </w:pPr>
          </w:p>
        </w:tc>
      </w:tr>
    </w:tbl>
    <w:p w14:paraId="4AFFF3FB" w14:textId="77777777" w:rsidR="00A573EC" w:rsidRPr="0088613A" w:rsidRDefault="00A573EC" w:rsidP="00A573EC">
      <w:pPr>
        <w:spacing w:line="240" w:lineRule="auto"/>
        <w:rPr>
          <w:rFonts w:ascii="TT Norms Pro" w:hAnsi="TT Norms Pro"/>
          <w:sz w:val="2"/>
          <w:szCs w:val="2"/>
        </w:rPr>
      </w:pPr>
    </w:p>
    <w:p w14:paraId="10CCDF08" w14:textId="77777777" w:rsidR="006C429B" w:rsidRDefault="006C429B" w:rsidP="00E425C9">
      <w:pPr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64"/>
      </w:tblGrid>
      <w:tr w:rsidR="00E425C9" w:rsidRPr="007C7157" w14:paraId="4372E2AB" w14:textId="77777777" w:rsidTr="007C7157">
        <w:tc>
          <w:tcPr>
            <w:tcW w:w="10564" w:type="dxa"/>
            <w:shd w:val="clear" w:color="auto" w:fill="004B89"/>
          </w:tcPr>
          <w:bookmarkEnd w:id="0"/>
          <w:p w14:paraId="33905753" w14:textId="77777777" w:rsidR="00E425C9" w:rsidRPr="007C7157" w:rsidRDefault="00E425C9" w:rsidP="00E425C9">
            <w:pPr>
              <w:rPr>
                <w:rFonts w:ascii="TT Norms Bold" w:hAnsi="TT Norms Bold"/>
                <w:b/>
              </w:rPr>
            </w:pPr>
            <w:r w:rsidRPr="007C7157">
              <w:rPr>
                <w:rFonts w:ascii="TT Norms Bold" w:hAnsi="TT Norms Bold"/>
                <w:b/>
              </w:rPr>
              <w:t>1.</w:t>
            </w:r>
            <w:r w:rsidR="009B09F5" w:rsidRPr="007C7157">
              <w:rPr>
                <w:rFonts w:ascii="TT Norms Bold" w:hAnsi="TT Norms Bold"/>
                <w:b/>
              </w:rPr>
              <w:t xml:space="preserve"> </w:t>
            </w:r>
            <w:r w:rsidRPr="007C7157">
              <w:rPr>
                <w:rFonts w:ascii="TT Norms Bold" w:hAnsi="TT Norms Bold"/>
                <w:b/>
              </w:rPr>
              <w:t xml:space="preserve"> Is the above information we hold about your research project correct?</w:t>
            </w:r>
          </w:p>
        </w:tc>
      </w:tr>
      <w:tr w:rsidR="00E425C9" w:rsidRPr="007C7157" w14:paraId="296E6E47" w14:textId="77777777" w:rsidTr="00F3537D">
        <w:tc>
          <w:tcPr>
            <w:tcW w:w="10564" w:type="dxa"/>
          </w:tcPr>
          <w:p w14:paraId="296E99F5" w14:textId="56E8A0AD" w:rsidR="00E425C9" w:rsidRDefault="00107BEF" w:rsidP="00E425C9">
            <w:pPr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1563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E425C9" w:rsidRPr="007C7157">
              <w:rPr>
                <w:rFonts w:ascii="TT Norms Regular" w:hAnsi="TT Norms Regular"/>
              </w:rPr>
              <w:t xml:space="preserve">All correct        </w:t>
            </w:r>
            <w:r w:rsidR="00E425C9" w:rsidRPr="007C7157">
              <w:rPr>
                <w:rFonts w:ascii="TT Norms Regular" w:hAnsi="TT Norms Regular"/>
                <w:b/>
              </w:rPr>
              <w:t>OR</w:t>
            </w:r>
            <w:r w:rsidR="00E425C9" w:rsidRPr="007C7157">
              <w:rPr>
                <w:rFonts w:ascii="TT Norms Regular" w:hAnsi="TT Norms Regular"/>
              </w:rPr>
              <w:t xml:space="preserve">         </w:t>
            </w:r>
            <w:sdt>
              <w:sdtPr>
                <w:rPr>
                  <w:rFonts w:ascii="TT Norms Regular" w:hAnsi="TT Norms Regular"/>
                </w:rPr>
                <w:id w:val="-202732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E425C9" w:rsidRPr="007C7157">
              <w:rPr>
                <w:rFonts w:ascii="TT Norms Regular" w:hAnsi="TT Norms Regular"/>
              </w:rPr>
              <w:t>The following needs changing</w:t>
            </w:r>
          </w:p>
          <w:p w14:paraId="1EE2BE12" w14:textId="77777777" w:rsidR="007C7157" w:rsidRPr="007C7157" w:rsidRDefault="007C7157" w:rsidP="00E425C9">
            <w:pPr>
              <w:rPr>
                <w:rFonts w:ascii="TT Norms Regular" w:hAnsi="TT Norms Regular"/>
              </w:rPr>
            </w:pPr>
          </w:p>
          <w:p w14:paraId="13150BB2" w14:textId="77777777" w:rsidR="00E425C9" w:rsidRPr="007C7157" w:rsidRDefault="00E425C9" w:rsidP="00E425C9">
            <w:pPr>
              <w:rPr>
                <w:rFonts w:ascii="TT Norms Regular" w:hAnsi="TT Norms Regular"/>
              </w:rPr>
            </w:pPr>
          </w:p>
        </w:tc>
      </w:tr>
    </w:tbl>
    <w:p w14:paraId="0C895FA1" w14:textId="77777777" w:rsidR="00E425C9" w:rsidRDefault="00E425C9" w:rsidP="00E425C9">
      <w:pPr>
        <w:spacing w:after="0" w:line="240" w:lineRule="auto"/>
      </w:pPr>
    </w:p>
    <w:p w14:paraId="0D26620F" w14:textId="0A3DEA39" w:rsidR="00E425C9" w:rsidRPr="007C7157" w:rsidRDefault="009B09F5" w:rsidP="00E425C9">
      <w:pPr>
        <w:spacing w:after="0" w:line="240" w:lineRule="auto"/>
        <w:rPr>
          <w:rFonts w:ascii="TT Norms Bold" w:hAnsi="TT Norms Bold"/>
          <w:b/>
          <w:color w:val="004B89"/>
        </w:rPr>
      </w:pPr>
      <w:r w:rsidRPr="007C7157">
        <w:rPr>
          <w:rFonts w:ascii="TT Norms Bold" w:hAnsi="TT Norms Bold"/>
          <w:b/>
          <w:color w:val="004B89"/>
        </w:rPr>
        <w:t>PROGRESS YOUR RESEARCH</w:t>
      </w:r>
      <w:r w:rsidR="000C25B9">
        <w:rPr>
          <w:rFonts w:ascii="TT Norms Bold" w:hAnsi="TT Norms Bold"/>
          <w:b/>
          <w:color w:val="004B89"/>
        </w:rPr>
        <w:t xml:space="preserve"> PROJECT</w:t>
      </w:r>
      <w:r w:rsidRPr="007C7157">
        <w:rPr>
          <w:rFonts w:ascii="TT Norms Bold" w:hAnsi="TT Norms Bold"/>
          <w:b/>
          <w:color w:val="004B89"/>
        </w:rPr>
        <w:t xml:space="preserve"> HAS MADE SINCE </w:t>
      </w:r>
      <w:r w:rsidR="007C7157">
        <w:rPr>
          <w:rFonts w:ascii="TT Norms Bold" w:hAnsi="TT Norms Bold"/>
          <w:b/>
          <w:color w:val="004B89"/>
        </w:rPr>
        <w:t>RECEIVING CONFIRMATION OF YOUR AWARD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64"/>
      </w:tblGrid>
      <w:tr w:rsidR="009B09F5" w14:paraId="6D2167A0" w14:textId="77777777" w:rsidTr="000C25B9">
        <w:tc>
          <w:tcPr>
            <w:tcW w:w="10564" w:type="dxa"/>
            <w:shd w:val="clear" w:color="auto" w:fill="004B89"/>
          </w:tcPr>
          <w:p w14:paraId="28C8B2C9" w14:textId="77777777" w:rsidR="00666502" w:rsidRDefault="009B09F5" w:rsidP="00E425C9">
            <w:pPr>
              <w:rPr>
                <w:b/>
              </w:rPr>
            </w:pPr>
            <w:r w:rsidRPr="000C25B9">
              <w:rPr>
                <w:rFonts w:ascii="TT Norms Bold" w:hAnsi="TT Norms Bold"/>
                <w:b/>
              </w:rPr>
              <w:t>2.  Which option best describes how well your research has progressed since our funding commenced 6 months ago?</w:t>
            </w:r>
            <w:r w:rsidRPr="009B09F5">
              <w:rPr>
                <w:b/>
              </w:rPr>
              <w:t xml:space="preserve">  </w:t>
            </w:r>
          </w:p>
          <w:p w14:paraId="570B20F3" w14:textId="77777777" w:rsidR="00666502" w:rsidRDefault="00666502" w:rsidP="00E425C9">
            <w:pPr>
              <w:rPr>
                <w:b/>
              </w:rPr>
            </w:pPr>
          </w:p>
          <w:p w14:paraId="148C8044" w14:textId="367F91DA" w:rsidR="009B09F5" w:rsidRPr="009B09F5" w:rsidRDefault="009B09F5" w:rsidP="00E425C9">
            <w:pPr>
              <w:rPr>
                <w:b/>
              </w:rPr>
            </w:pPr>
            <w:r w:rsidRPr="000C25B9">
              <w:rPr>
                <w:rFonts w:ascii="TT Norms Regular" w:hAnsi="TT Norms Regular"/>
              </w:rPr>
              <w:t>Please check only one box</w:t>
            </w:r>
            <w:r w:rsidRPr="000C25B9">
              <w:rPr>
                <w:rFonts w:ascii="TT Norms Regular" w:hAnsi="TT Norms Regular"/>
                <w:b/>
              </w:rPr>
              <w:t>.</w:t>
            </w:r>
          </w:p>
        </w:tc>
      </w:tr>
      <w:tr w:rsidR="009B09F5" w:rsidRPr="000C25B9" w14:paraId="6AE04D01" w14:textId="77777777" w:rsidTr="00F3537D">
        <w:tc>
          <w:tcPr>
            <w:tcW w:w="10564" w:type="dxa"/>
          </w:tcPr>
          <w:p w14:paraId="3591446F" w14:textId="77777777" w:rsidR="0018013A" w:rsidRPr="000C25B9" w:rsidRDefault="0018013A" w:rsidP="0008521B">
            <w:pPr>
              <w:tabs>
                <w:tab w:val="left" w:pos="864"/>
              </w:tabs>
              <w:ind w:left="567" w:hanging="567"/>
              <w:rPr>
                <w:rFonts w:ascii="TT Norms Regular" w:hAnsi="TT Norms Regular"/>
              </w:rPr>
            </w:pPr>
          </w:p>
          <w:p w14:paraId="20FB31F7" w14:textId="4992767C" w:rsidR="009B09F5" w:rsidRPr="000C25B9" w:rsidRDefault="00107BEF" w:rsidP="0008521B">
            <w:pPr>
              <w:tabs>
                <w:tab w:val="left" w:pos="864"/>
              </w:tabs>
              <w:ind w:left="567" w:hanging="567"/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-11488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08521B" w:rsidRPr="000C25B9">
              <w:rPr>
                <w:rFonts w:ascii="TT Norms Regular" w:hAnsi="TT Norms Regular"/>
              </w:rPr>
              <w:t>Progress on track</w:t>
            </w:r>
          </w:p>
          <w:p w14:paraId="5FB889D3" w14:textId="4BDE3FC0" w:rsidR="0008521B" w:rsidRPr="000C25B9" w:rsidRDefault="00107BEF" w:rsidP="0008521B">
            <w:pPr>
              <w:tabs>
                <w:tab w:val="left" w:pos="864"/>
              </w:tabs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-13025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08521B" w:rsidRPr="000C25B9">
              <w:rPr>
                <w:rFonts w:ascii="TT Norms Regular" w:hAnsi="TT Norms Regular"/>
              </w:rPr>
              <w:t>Unexpected problems solved and progress back on track</w:t>
            </w:r>
          </w:p>
          <w:p w14:paraId="458C4D3A" w14:textId="13D3DD58" w:rsidR="0008521B" w:rsidRPr="000C25B9" w:rsidRDefault="00107BEF" w:rsidP="0008521B">
            <w:pPr>
              <w:tabs>
                <w:tab w:val="left" w:pos="864"/>
              </w:tabs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-203857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08521B" w:rsidRPr="000C25B9">
              <w:rPr>
                <w:rFonts w:ascii="TT Norms Regular" w:hAnsi="TT Norms Regular"/>
              </w:rPr>
              <w:t>Progress slow - unexpected problems being sorted</w:t>
            </w:r>
          </w:p>
          <w:p w14:paraId="327B814A" w14:textId="60399311" w:rsidR="0008521B" w:rsidRPr="000C25B9" w:rsidRDefault="00107BEF" w:rsidP="0008521B">
            <w:pPr>
              <w:tabs>
                <w:tab w:val="left" w:pos="864"/>
              </w:tabs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1256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08521B" w:rsidRPr="000C25B9">
              <w:rPr>
                <w:rFonts w:ascii="TT Norms Regular" w:hAnsi="TT Norms Regular"/>
              </w:rPr>
              <w:t>Major problem(s) encountered</w:t>
            </w:r>
          </w:p>
          <w:p w14:paraId="471BB7D8" w14:textId="49E2F56C" w:rsidR="0008521B" w:rsidRPr="000C25B9" w:rsidRDefault="00107BEF" w:rsidP="0008521B">
            <w:pPr>
              <w:tabs>
                <w:tab w:val="left" w:pos="864"/>
              </w:tabs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85699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08521B" w:rsidRPr="000C25B9">
              <w:rPr>
                <w:rFonts w:ascii="TT Norms Regular" w:hAnsi="TT Norms Regular"/>
              </w:rPr>
              <w:t>Progress better than expected</w:t>
            </w:r>
          </w:p>
          <w:p w14:paraId="0D68A9A5" w14:textId="6B6F8179" w:rsidR="0008521B" w:rsidRPr="00107BEF" w:rsidRDefault="00107BEF" w:rsidP="0008521B">
            <w:pPr>
              <w:tabs>
                <w:tab w:val="left" w:pos="864"/>
              </w:tabs>
              <w:rPr>
                <w:rFonts w:ascii="TT Norms Regular" w:hAnsi="TT Norms Regular"/>
                <w:sz w:val="32"/>
              </w:rPr>
            </w:pPr>
            <w:sdt>
              <w:sdtPr>
                <w:rPr>
                  <w:rFonts w:ascii="TT Norms Regular" w:hAnsi="TT Norms Regular"/>
                </w:rPr>
                <w:id w:val="-907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08521B" w:rsidRPr="000C25B9">
              <w:rPr>
                <w:rFonts w:ascii="TT Norms Regular" w:hAnsi="TT Norms Regular"/>
              </w:rPr>
              <w:t>Progress has led to major discovery</w:t>
            </w:r>
          </w:p>
          <w:p w14:paraId="0340E00F" w14:textId="77777777" w:rsidR="0018013A" w:rsidRPr="000C25B9" w:rsidRDefault="0018013A" w:rsidP="0008521B">
            <w:pPr>
              <w:tabs>
                <w:tab w:val="left" w:pos="864"/>
              </w:tabs>
              <w:rPr>
                <w:rFonts w:ascii="TT Norms Regular" w:hAnsi="TT Norms Regular"/>
              </w:rPr>
            </w:pPr>
          </w:p>
        </w:tc>
      </w:tr>
      <w:tr w:rsidR="005768FC" w:rsidRPr="000C25B9" w14:paraId="55470B98" w14:textId="77777777" w:rsidTr="000C25B9">
        <w:tc>
          <w:tcPr>
            <w:tcW w:w="10564" w:type="dxa"/>
            <w:shd w:val="clear" w:color="auto" w:fill="004B89"/>
          </w:tcPr>
          <w:p w14:paraId="39F709FD" w14:textId="54609CF2" w:rsidR="00820A40" w:rsidRPr="000C25B9" w:rsidRDefault="005768FC" w:rsidP="00820A40">
            <w:pPr>
              <w:rPr>
                <w:rFonts w:ascii="TT Norms Bold" w:hAnsi="TT Norms Bold"/>
                <w:b/>
              </w:rPr>
            </w:pPr>
            <w:r w:rsidRPr="000C25B9">
              <w:rPr>
                <w:rFonts w:ascii="TT Norms Bold" w:hAnsi="TT Norms Bold"/>
                <w:b/>
              </w:rPr>
              <w:t xml:space="preserve">3.  </w:t>
            </w:r>
            <w:r w:rsidR="00C31BB8">
              <w:rPr>
                <w:rFonts w:ascii="TT Norms Bold" w:hAnsi="TT Norms Bold"/>
                <w:b/>
              </w:rPr>
              <w:t xml:space="preserve">If the project is currently experiencing difficulties, please </w:t>
            </w:r>
            <w:r w:rsidR="00820A40">
              <w:rPr>
                <w:rFonts w:ascii="TT Norms Bold" w:hAnsi="TT Norms Bold"/>
                <w:b/>
              </w:rPr>
              <w:t xml:space="preserve">provide a brief explanation. </w:t>
            </w:r>
          </w:p>
        </w:tc>
      </w:tr>
      <w:tr w:rsidR="005768FC" w14:paraId="322FC66C" w14:textId="77777777" w:rsidTr="00F3537D">
        <w:tc>
          <w:tcPr>
            <w:tcW w:w="10564" w:type="dxa"/>
          </w:tcPr>
          <w:p w14:paraId="2194BA82" w14:textId="0F57CC38" w:rsidR="005768FC" w:rsidRDefault="005768FC" w:rsidP="00E425C9"/>
          <w:p w14:paraId="36424A73" w14:textId="282EE9E8" w:rsidR="00360746" w:rsidRDefault="00360746" w:rsidP="00E425C9"/>
          <w:p w14:paraId="2AD031BD" w14:textId="1010EBF1" w:rsidR="00360746" w:rsidRDefault="00360746" w:rsidP="00E425C9"/>
          <w:p w14:paraId="74382C94" w14:textId="2A13142A" w:rsidR="00360746" w:rsidRDefault="00360746" w:rsidP="00E425C9"/>
          <w:p w14:paraId="18FFA271" w14:textId="77777777" w:rsidR="00360746" w:rsidRDefault="00360746" w:rsidP="00E425C9"/>
          <w:p w14:paraId="47B7AB78" w14:textId="77777777" w:rsidR="005768FC" w:rsidRDefault="005768FC" w:rsidP="00E425C9"/>
          <w:p w14:paraId="6C39FD32" w14:textId="77777777" w:rsidR="005768FC" w:rsidRDefault="005768FC" w:rsidP="00E425C9"/>
          <w:p w14:paraId="07B368DE" w14:textId="411695BD" w:rsidR="005768FC" w:rsidRDefault="005768FC" w:rsidP="00E425C9"/>
          <w:p w14:paraId="0CDDC088" w14:textId="77777777" w:rsidR="005768FC" w:rsidRDefault="005768FC" w:rsidP="00E425C9"/>
        </w:tc>
      </w:tr>
    </w:tbl>
    <w:p w14:paraId="6DDBECBB" w14:textId="77777777" w:rsidR="005768FC" w:rsidRDefault="005768FC" w:rsidP="0018013A">
      <w:pPr>
        <w:spacing w:after="0"/>
      </w:pPr>
    </w:p>
    <w:p w14:paraId="2915B76C" w14:textId="5D6E29D7" w:rsidR="0018013A" w:rsidRDefault="0018013A" w:rsidP="0018013A">
      <w:pPr>
        <w:spacing w:after="0"/>
      </w:pPr>
      <w:r w:rsidRPr="000C25B9">
        <w:rPr>
          <w:rFonts w:ascii="TT Norms Bold" w:hAnsi="TT Norms Bold"/>
          <w:b/>
          <w:color w:val="004B89"/>
        </w:rPr>
        <w:lastRenderedPageBreak/>
        <w:t>INFORMATION ABOUT THE PROJECT OVERALL SINCE THE RESEARCH STARTED:</w:t>
      </w:r>
    </w:p>
    <w:tbl>
      <w:tblPr>
        <w:tblStyle w:val="TableGrid"/>
        <w:tblW w:w="10564" w:type="dxa"/>
        <w:tblLayout w:type="fixed"/>
        <w:tblLook w:val="04A0" w:firstRow="1" w:lastRow="0" w:firstColumn="1" w:lastColumn="0" w:noHBand="0" w:noVBand="1"/>
      </w:tblPr>
      <w:tblGrid>
        <w:gridCol w:w="10564"/>
      </w:tblGrid>
      <w:tr w:rsidR="0018013A" w:rsidRPr="0018013A" w14:paraId="1605AAFE" w14:textId="77777777" w:rsidTr="00B14523">
        <w:tc>
          <w:tcPr>
            <w:tcW w:w="10564" w:type="dxa"/>
            <w:shd w:val="clear" w:color="auto" w:fill="004B89"/>
          </w:tcPr>
          <w:p w14:paraId="412A7CE1" w14:textId="77777777" w:rsidR="0018013A" w:rsidRPr="000C25B9" w:rsidRDefault="0018013A" w:rsidP="00E425C9">
            <w:pPr>
              <w:rPr>
                <w:rFonts w:ascii="TT Norms Bold" w:hAnsi="TT Norms Bold"/>
                <w:b/>
              </w:rPr>
            </w:pPr>
            <w:r w:rsidRPr="000C25B9">
              <w:rPr>
                <w:rFonts w:ascii="TT Norms Bold" w:hAnsi="TT Norms Bold"/>
                <w:b/>
              </w:rPr>
              <w:t>4.  Where is the project now against where you expected it to be:</w:t>
            </w:r>
          </w:p>
        </w:tc>
      </w:tr>
      <w:tr w:rsidR="0018013A" w:rsidRPr="000C25B9" w14:paraId="3F781F0A" w14:textId="77777777" w:rsidTr="00B14523">
        <w:tc>
          <w:tcPr>
            <w:tcW w:w="10564" w:type="dxa"/>
          </w:tcPr>
          <w:p w14:paraId="727D9149" w14:textId="77777777" w:rsidR="0018013A" w:rsidRPr="000C25B9" w:rsidRDefault="0018013A" w:rsidP="0018013A">
            <w:pPr>
              <w:tabs>
                <w:tab w:val="left" w:pos="864"/>
              </w:tabs>
              <w:ind w:left="567" w:hanging="567"/>
              <w:rPr>
                <w:rFonts w:ascii="TT Norms Regular" w:hAnsi="TT Norms Regular"/>
              </w:rPr>
            </w:pPr>
          </w:p>
          <w:p w14:paraId="563B9481" w14:textId="250238E8" w:rsidR="0018013A" w:rsidRPr="000C25B9" w:rsidRDefault="00107BEF" w:rsidP="0018013A">
            <w:pPr>
              <w:tabs>
                <w:tab w:val="left" w:pos="864"/>
              </w:tabs>
              <w:ind w:left="567" w:hanging="567"/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5837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18013A" w:rsidRPr="000C25B9">
              <w:rPr>
                <w:rFonts w:ascii="TT Norms Regular" w:hAnsi="TT Norms Regular"/>
              </w:rPr>
              <w:t>On track</w:t>
            </w:r>
            <w:r w:rsidR="00DC0CB5" w:rsidRPr="000C25B9">
              <w:rPr>
                <w:rFonts w:ascii="TT Norms Regular" w:hAnsi="TT Norms Regular"/>
              </w:rPr>
              <w:t xml:space="preserve"> – will complete</w:t>
            </w:r>
            <w:r w:rsidR="00B16C79" w:rsidRPr="000C25B9">
              <w:rPr>
                <w:rFonts w:ascii="TT Norms Regular" w:hAnsi="TT Norms Regular"/>
              </w:rPr>
              <w:t xml:space="preserve"> by the agreed grant date</w:t>
            </w:r>
          </w:p>
          <w:p w14:paraId="4D18189A" w14:textId="77777777" w:rsidR="007615F4" w:rsidRPr="000C25B9" w:rsidRDefault="007615F4" w:rsidP="0018013A">
            <w:pPr>
              <w:tabs>
                <w:tab w:val="left" w:pos="864"/>
              </w:tabs>
              <w:ind w:left="567" w:hanging="567"/>
              <w:rPr>
                <w:rFonts w:ascii="TT Norms Regular" w:hAnsi="TT Norms Regular"/>
              </w:rPr>
            </w:pPr>
          </w:p>
          <w:p w14:paraId="46BD03C9" w14:textId="253F155F" w:rsidR="0018013A" w:rsidRPr="000C25B9" w:rsidRDefault="00107BEF" w:rsidP="0018013A">
            <w:pPr>
              <w:tabs>
                <w:tab w:val="left" w:pos="864"/>
              </w:tabs>
              <w:ind w:left="567" w:hanging="567"/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-74141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18013A" w:rsidRPr="000C25B9">
              <w:rPr>
                <w:rFonts w:ascii="TT Norms Regular" w:hAnsi="TT Norms Regular"/>
              </w:rPr>
              <w:t>Behind schedule</w:t>
            </w:r>
            <w:r w:rsidR="00DC0CB5" w:rsidRPr="000C25B9">
              <w:rPr>
                <w:rFonts w:ascii="TT Norms Regular" w:hAnsi="TT Norms Regular"/>
              </w:rPr>
              <w:t xml:space="preserve"> – will not be able to complete by the agreed grant date</w:t>
            </w:r>
          </w:p>
          <w:p w14:paraId="4C1241E7" w14:textId="246391AC" w:rsidR="00A40B03" w:rsidRPr="000C25B9" w:rsidRDefault="00DC0CB5" w:rsidP="00DC0CB5">
            <w:pPr>
              <w:tabs>
                <w:tab w:val="left" w:pos="864"/>
              </w:tabs>
              <w:rPr>
                <w:rFonts w:ascii="TT Norms Regular" w:hAnsi="TT Norms Regular"/>
                <w:b/>
                <w:i/>
              </w:rPr>
            </w:pPr>
            <w:r w:rsidRPr="000C25B9">
              <w:rPr>
                <w:rFonts w:ascii="TT Norms Regular" w:hAnsi="TT Norms Regular"/>
                <w:b/>
                <w:i/>
              </w:rPr>
              <w:t xml:space="preserve">        </w:t>
            </w:r>
            <w:r w:rsidR="004F2803" w:rsidRPr="000C25B9">
              <w:rPr>
                <w:rFonts w:ascii="TT Norms Regular" w:hAnsi="TT Norms Regular"/>
                <w:b/>
                <w:i/>
              </w:rPr>
              <w:t xml:space="preserve"> </w:t>
            </w:r>
            <w:r w:rsidRPr="000C25B9">
              <w:rPr>
                <w:rFonts w:ascii="TT Norms Regular" w:hAnsi="TT Norms Regular"/>
                <w:b/>
                <w:i/>
              </w:rPr>
              <w:t xml:space="preserve"> </w:t>
            </w:r>
          </w:p>
          <w:p w14:paraId="3FCE0759" w14:textId="797517EB" w:rsidR="0018013A" w:rsidRPr="000C25B9" w:rsidRDefault="007D7746" w:rsidP="00E425C9">
            <w:pPr>
              <w:rPr>
                <w:rFonts w:ascii="TT Norms Regular" w:hAnsi="TT Norms Regular"/>
              </w:rPr>
            </w:pPr>
            <w:sdt>
              <w:sdtPr>
                <w:rPr>
                  <w:rFonts w:ascii="TT Norms Regular" w:hAnsi="TT Norms Regular"/>
                </w:rPr>
                <w:id w:val="79017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T Norms Regular" w:hAnsi="TT Norms Regular"/>
              </w:rPr>
              <w:t xml:space="preserve">   </w:t>
            </w:r>
            <w:r w:rsidR="002C589B" w:rsidRPr="000C25B9">
              <w:rPr>
                <w:rFonts w:ascii="TT Norms Regular" w:hAnsi="TT Norms Regular"/>
              </w:rPr>
              <w:t>Request for no-cost extension until (specify date):</w:t>
            </w:r>
          </w:p>
          <w:p w14:paraId="41F06C50" w14:textId="77777777" w:rsidR="0018013A" w:rsidRPr="000C25B9" w:rsidRDefault="0018013A" w:rsidP="00A40B03">
            <w:pPr>
              <w:rPr>
                <w:rFonts w:ascii="TT Norms Regular" w:hAnsi="TT Norms Regular"/>
              </w:rPr>
            </w:pPr>
          </w:p>
        </w:tc>
      </w:tr>
      <w:tr w:rsidR="006F1C98" w14:paraId="129E2CD8" w14:textId="77777777" w:rsidTr="00B14523">
        <w:tc>
          <w:tcPr>
            <w:tcW w:w="10564" w:type="dxa"/>
            <w:shd w:val="clear" w:color="auto" w:fill="004B89"/>
          </w:tcPr>
          <w:p w14:paraId="5546A7BF" w14:textId="3C902BDF" w:rsidR="006F1C98" w:rsidRPr="000C25B9" w:rsidRDefault="00666502" w:rsidP="0099739E">
            <w:pPr>
              <w:rPr>
                <w:rFonts w:ascii="TT Norms Bold" w:hAnsi="TT Norms Bold"/>
                <w:b/>
              </w:rPr>
            </w:pPr>
            <w:r>
              <w:rPr>
                <w:rFonts w:ascii="TT Norms Bold" w:hAnsi="TT Norms Bold"/>
                <w:b/>
              </w:rPr>
              <w:t>5</w:t>
            </w:r>
            <w:r w:rsidR="006F1C98" w:rsidRPr="000C25B9">
              <w:rPr>
                <w:rFonts w:ascii="TT Norms Bold" w:hAnsi="TT Norms Bold"/>
                <w:b/>
              </w:rPr>
              <w:t>.  Is there any other information we should know about</w:t>
            </w:r>
            <w:r w:rsidR="0099739E" w:rsidRPr="000C25B9">
              <w:rPr>
                <w:rFonts w:ascii="TT Norms Bold" w:hAnsi="TT Norms Bold"/>
                <w:b/>
              </w:rPr>
              <w:t xml:space="preserve"> progress on your research project?</w:t>
            </w:r>
          </w:p>
        </w:tc>
      </w:tr>
      <w:tr w:rsidR="006F1C98" w14:paraId="4F2803AD" w14:textId="77777777" w:rsidTr="00B14523">
        <w:tc>
          <w:tcPr>
            <w:tcW w:w="10564" w:type="dxa"/>
          </w:tcPr>
          <w:p w14:paraId="592B27DE" w14:textId="5BEC6B8E" w:rsidR="006F1C98" w:rsidRDefault="006F1C98" w:rsidP="00E425C9"/>
          <w:p w14:paraId="17E70466" w14:textId="14A0806B" w:rsidR="00360746" w:rsidRDefault="00360746" w:rsidP="00E425C9"/>
          <w:p w14:paraId="6C6B47A9" w14:textId="7337BCD7" w:rsidR="00360746" w:rsidRDefault="00360746" w:rsidP="00E425C9"/>
          <w:p w14:paraId="3C547CBE" w14:textId="10424996" w:rsidR="00360746" w:rsidRDefault="00360746" w:rsidP="00E425C9"/>
          <w:p w14:paraId="2FEDD4F8" w14:textId="520FF679" w:rsidR="00360746" w:rsidRDefault="00360746" w:rsidP="00E425C9"/>
          <w:p w14:paraId="496F6BA1" w14:textId="5280DA00" w:rsidR="00360746" w:rsidRDefault="00360746" w:rsidP="00E425C9"/>
          <w:p w14:paraId="34381C06" w14:textId="6797ECD7" w:rsidR="00360746" w:rsidRDefault="00360746" w:rsidP="00E425C9"/>
          <w:p w14:paraId="20F556C1" w14:textId="7F0DEBBF" w:rsidR="00360746" w:rsidRDefault="00360746" w:rsidP="00E425C9"/>
          <w:p w14:paraId="541A0315" w14:textId="04F530D9" w:rsidR="00360746" w:rsidRDefault="00360746" w:rsidP="00E425C9"/>
          <w:p w14:paraId="4D5F9DBE" w14:textId="77777777" w:rsidR="00360746" w:rsidRDefault="00360746" w:rsidP="00E425C9"/>
          <w:p w14:paraId="67A561D6" w14:textId="77777777" w:rsidR="006F1C98" w:rsidRDefault="006F1C98" w:rsidP="00E425C9"/>
          <w:p w14:paraId="4EA7480D" w14:textId="77777777" w:rsidR="006F1C98" w:rsidRDefault="006F1C98" w:rsidP="00E425C9"/>
          <w:p w14:paraId="0283F77D" w14:textId="77777777" w:rsidR="006F1C98" w:rsidRDefault="006F1C98" w:rsidP="00E425C9"/>
          <w:p w14:paraId="1BBA24F1" w14:textId="1EACE814" w:rsidR="006F1C98" w:rsidRDefault="0054484A" w:rsidP="0054484A">
            <w:pPr>
              <w:tabs>
                <w:tab w:val="left" w:pos="3990"/>
              </w:tabs>
            </w:pPr>
            <w:r>
              <w:tab/>
            </w:r>
          </w:p>
        </w:tc>
      </w:tr>
    </w:tbl>
    <w:p w14:paraId="4D21D153" w14:textId="77777777" w:rsidR="00517302" w:rsidRDefault="00517302" w:rsidP="000C25B9">
      <w:pPr>
        <w:spacing w:line="240" w:lineRule="auto"/>
      </w:pPr>
    </w:p>
    <w:sectPr w:rsidR="00517302" w:rsidSect="00AA7AD8">
      <w:footerReference w:type="default" r:id="rId11"/>
      <w:pgSz w:w="11906" w:h="16838"/>
      <w:pgMar w:top="567" w:right="707" w:bottom="709" w:left="851" w:header="708" w:footer="1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FDCF" w14:textId="77777777" w:rsidR="00E1403B" w:rsidRDefault="00E1403B" w:rsidP="006F1C98">
      <w:pPr>
        <w:spacing w:after="0" w:line="240" w:lineRule="auto"/>
      </w:pPr>
      <w:r>
        <w:separator/>
      </w:r>
    </w:p>
  </w:endnote>
  <w:endnote w:type="continuationSeparator" w:id="0">
    <w:p w14:paraId="0AC21884" w14:textId="77777777" w:rsidR="00E1403B" w:rsidRDefault="00E1403B" w:rsidP="006F1C98">
      <w:pPr>
        <w:spacing w:after="0" w:line="240" w:lineRule="auto"/>
      </w:pPr>
      <w:r>
        <w:continuationSeparator/>
      </w:r>
    </w:p>
  </w:endnote>
  <w:endnote w:type="continuationNotice" w:id="1">
    <w:p w14:paraId="6F42E961" w14:textId="77777777" w:rsidR="00E1403B" w:rsidRDefault="00E14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Norms Pro">
    <w:panose1 w:val="02000503030000020003"/>
    <w:charset w:val="00"/>
    <w:family w:val="auto"/>
    <w:pitch w:val="variable"/>
    <w:sig w:usb0="A00002FF" w:usb1="5000A4FB" w:usb2="00000000" w:usb3="00000000" w:csb0="0000019F" w:csb1="00000000"/>
  </w:font>
  <w:font w:name="TT Norms Bold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ACCF" w14:textId="77777777" w:rsidR="00D70CF9" w:rsidRPr="003A67C0" w:rsidRDefault="00D70CF9" w:rsidP="00D70CF9">
    <w:pPr>
      <w:pStyle w:val="Footer"/>
      <w:jc w:val="center"/>
      <w:rPr>
        <w:rFonts w:ascii="TT Norms Pro" w:hAnsi="TT Norms Pro"/>
        <w:b/>
        <w:color w:val="1B365D"/>
        <w:sz w:val="18"/>
      </w:rPr>
    </w:pPr>
    <w:r w:rsidRPr="003A67C0">
      <w:rPr>
        <w:rFonts w:ascii="TT Norms Pro" w:hAnsi="TT Norms Pro"/>
        <w:b/>
        <w:color w:val="1B365D"/>
        <w:sz w:val="18"/>
      </w:rPr>
      <w:t>Sight Research UK</w:t>
    </w:r>
  </w:p>
  <w:p w14:paraId="28D88CCB" w14:textId="77777777" w:rsidR="00D70CF9" w:rsidRPr="003A67C0" w:rsidRDefault="00D70CF9" w:rsidP="00D70CF9">
    <w:pPr>
      <w:pStyle w:val="Footer"/>
      <w:jc w:val="center"/>
      <w:rPr>
        <w:rFonts w:ascii="TT Norms Pro" w:hAnsi="TT Norms Pro"/>
        <w:color w:val="1B365D"/>
        <w:sz w:val="18"/>
      </w:rPr>
    </w:pPr>
    <w:r w:rsidRPr="003A67C0">
      <w:rPr>
        <w:rFonts w:ascii="TT Norms Pro" w:hAnsi="TT Norms Pro"/>
        <w:color w:val="1B365D"/>
        <w:sz w:val="18"/>
      </w:rPr>
      <w:t>Redwood House, Brotherswood Court, Almondsbury Business Park, Bristol BS32 4QW</w:t>
    </w:r>
  </w:p>
  <w:p w14:paraId="169E0A83" w14:textId="77777777" w:rsidR="00D70CF9" w:rsidRPr="003A67C0" w:rsidRDefault="00D70CF9" w:rsidP="00D70CF9">
    <w:pPr>
      <w:pStyle w:val="Footer"/>
      <w:jc w:val="center"/>
      <w:rPr>
        <w:rFonts w:ascii="TT Norms Pro" w:hAnsi="TT Norms Pro"/>
        <w:color w:val="1B365D"/>
        <w:sz w:val="18"/>
      </w:rPr>
    </w:pPr>
    <w:r w:rsidRPr="003A67C0">
      <w:rPr>
        <w:rFonts w:ascii="TT Norms Pro" w:hAnsi="TT Norms Pro"/>
        <w:b/>
        <w:color w:val="1B365D"/>
        <w:sz w:val="18"/>
      </w:rPr>
      <w:t xml:space="preserve"> Email: grants@sightresearchuk.org   Tel: 0117 325 7757</w:t>
    </w:r>
  </w:p>
  <w:p w14:paraId="4805F0FF" w14:textId="77777777" w:rsidR="00D70CF9" w:rsidRPr="003A67C0" w:rsidRDefault="00D70CF9" w:rsidP="00D70CF9">
    <w:pPr>
      <w:pStyle w:val="Footer"/>
      <w:jc w:val="center"/>
      <w:rPr>
        <w:rFonts w:ascii="TT Norms Pro" w:hAnsi="TT Norms Pro"/>
        <w:color w:val="1B365D"/>
        <w:sz w:val="18"/>
      </w:rPr>
    </w:pPr>
    <w:r w:rsidRPr="003A67C0">
      <w:rPr>
        <w:rFonts w:ascii="TT Norms Pro" w:hAnsi="TT Norms Pro"/>
        <w:color w:val="1B365D"/>
        <w:sz w:val="18"/>
      </w:rPr>
      <w:t>www.sightresearchuk.org</w:t>
    </w:r>
  </w:p>
  <w:p w14:paraId="26FB4353" w14:textId="77777777" w:rsidR="00D70CF9" w:rsidRPr="003A67C0" w:rsidRDefault="00D70CF9" w:rsidP="00D70CF9">
    <w:pPr>
      <w:pStyle w:val="Footer"/>
      <w:jc w:val="center"/>
      <w:rPr>
        <w:rFonts w:ascii="TT Norms Pro" w:hAnsi="TT Norms Pro"/>
        <w:color w:val="1B365D"/>
        <w:sz w:val="14"/>
      </w:rPr>
    </w:pPr>
    <w:r w:rsidRPr="003A67C0">
      <w:rPr>
        <w:rFonts w:ascii="TT Norms Pro" w:hAnsi="TT Norms Pro"/>
        <w:color w:val="1B365D"/>
        <w:sz w:val="14"/>
      </w:rPr>
      <w:t>Charitable Incorporated Organisation No: 1156134</w:t>
    </w:r>
  </w:p>
  <w:p w14:paraId="2053FEAE" w14:textId="6BCB80F2" w:rsidR="0054484A" w:rsidRPr="00D70CF9" w:rsidRDefault="0054484A" w:rsidP="00D70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68A5" w14:textId="77777777" w:rsidR="00E1403B" w:rsidRDefault="00E1403B" w:rsidP="006F1C98">
      <w:pPr>
        <w:spacing w:after="0" w:line="240" w:lineRule="auto"/>
      </w:pPr>
      <w:r>
        <w:separator/>
      </w:r>
    </w:p>
  </w:footnote>
  <w:footnote w:type="continuationSeparator" w:id="0">
    <w:p w14:paraId="19AED225" w14:textId="77777777" w:rsidR="00E1403B" w:rsidRDefault="00E1403B" w:rsidP="006F1C98">
      <w:pPr>
        <w:spacing w:after="0" w:line="240" w:lineRule="auto"/>
      </w:pPr>
      <w:r>
        <w:continuationSeparator/>
      </w:r>
    </w:p>
  </w:footnote>
  <w:footnote w:type="continuationNotice" w:id="1">
    <w:p w14:paraId="11D833F3" w14:textId="77777777" w:rsidR="00E1403B" w:rsidRDefault="00E1403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7F"/>
    <w:rsid w:val="00052257"/>
    <w:rsid w:val="000766FF"/>
    <w:rsid w:val="0008521B"/>
    <w:rsid w:val="000C25B9"/>
    <w:rsid w:val="000F2F59"/>
    <w:rsid w:val="00107BEF"/>
    <w:rsid w:val="0018013A"/>
    <w:rsid w:val="001D1B42"/>
    <w:rsid w:val="00200D0F"/>
    <w:rsid w:val="002557DC"/>
    <w:rsid w:val="002C589B"/>
    <w:rsid w:val="00325B07"/>
    <w:rsid w:val="00355BD4"/>
    <w:rsid w:val="00360746"/>
    <w:rsid w:val="00371EC4"/>
    <w:rsid w:val="003D7548"/>
    <w:rsid w:val="003F09FE"/>
    <w:rsid w:val="00420596"/>
    <w:rsid w:val="00432CDE"/>
    <w:rsid w:val="00453290"/>
    <w:rsid w:val="00473B76"/>
    <w:rsid w:val="00474402"/>
    <w:rsid w:val="00484B14"/>
    <w:rsid w:val="004B327E"/>
    <w:rsid w:val="004F2803"/>
    <w:rsid w:val="00506222"/>
    <w:rsid w:val="00514F6D"/>
    <w:rsid w:val="00517302"/>
    <w:rsid w:val="00531E36"/>
    <w:rsid w:val="0054484A"/>
    <w:rsid w:val="005768FC"/>
    <w:rsid w:val="005A55DC"/>
    <w:rsid w:val="00666502"/>
    <w:rsid w:val="00673EEE"/>
    <w:rsid w:val="006C429B"/>
    <w:rsid w:val="006E1D16"/>
    <w:rsid w:val="006E5957"/>
    <w:rsid w:val="006F1C98"/>
    <w:rsid w:val="00714997"/>
    <w:rsid w:val="007615F4"/>
    <w:rsid w:val="007861B3"/>
    <w:rsid w:val="007C285E"/>
    <w:rsid w:val="007C7157"/>
    <w:rsid w:val="007D46B2"/>
    <w:rsid w:val="007D7746"/>
    <w:rsid w:val="00820A40"/>
    <w:rsid w:val="008954F6"/>
    <w:rsid w:val="008C2C87"/>
    <w:rsid w:val="0092473F"/>
    <w:rsid w:val="0099739E"/>
    <w:rsid w:val="00997435"/>
    <w:rsid w:val="009A60B5"/>
    <w:rsid w:val="009B09F5"/>
    <w:rsid w:val="009B5E6B"/>
    <w:rsid w:val="009C6BD6"/>
    <w:rsid w:val="009D60EE"/>
    <w:rsid w:val="009F2AE3"/>
    <w:rsid w:val="00A40B03"/>
    <w:rsid w:val="00A573EC"/>
    <w:rsid w:val="00A60A8A"/>
    <w:rsid w:val="00A9188A"/>
    <w:rsid w:val="00AA339C"/>
    <w:rsid w:val="00AA4640"/>
    <w:rsid w:val="00AA7AD8"/>
    <w:rsid w:val="00AE0E47"/>
    <w:rsid w:val="00B14523"/>
    <w:rsid w:val="00B16C79"/>
    <w:rsid w:val="00B306ED"/>
    <w:rsid w:val="00B80DF8"/>
    <w:rsid w:val="00C31BB8"/>
    <w:rsid w:val="00C37F0C"/>
    <w:rsid w:val="00C5467F"/>
    <w:rsid w:val="00C62B3C"/>
    <w:rsid w:val="00CB02AE"/>
    <w:rsid w:val="00CC0C21"/>
    <w:rsid w:val="00D0717F"/>
    <w:rsid w:val="00D6095B"/>
    <w:rsid w:val="00D70CF9"/>
    <w:rsid w:val="00D83DD9"/>
    <w:rsid w:val="00D86538"/>
    <w:rsid w:val="00D92CA9"/>
    <w:rsid w:val="00DC0CB5"/>
    <w:rsid w:val="00DD7EF9"/>
    <w:rsid w:val="00E1403B"/>
    <w:rsid w:val="00E425C9"/>
    <w:rsid w:val="00E87103"/>
    <w:rsid w:val="00EB197E"/>
    <w:rsid w:val="00EF4C4E"/>
    <w:rsid w:val="00F3537D"/>
    <w:rsid w:val="00F644A2"/>
    <w:rsid w:val="00FD3414"/>
    <w:rsid w:val="00FD4783"/>
    <w:rsid w:val="10A8F3FC"/>
    <w:rsid w:val="18B4D02A"/>
    <w:rsid w:val="28D21731"/>
    <w:rsid w:val="3339B740"/>
    <w:rsid w:val="3E817E00"/>
    <w:rsid w:val="4032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0E7DA"/>
  <w15:docId w15:val="{3556F03C-3267-417E-8F87-EB101492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98"/>
  </w:style>
  <w:style w:type="paragraph" w:styleId="Footer">
    <w:name w:val="footer"/>
    <w:basedOn w:val="Normal"/>
    <w:link w:val="FooterChar"/>
    <w:uiPriority w:val="99"/>
    <w:unhideWhenUsed/>
    <w:rsid w:val="006F1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98"/>
  </w:style>
  <w:style w:type="paragraph" w:customStyle="1" w:styleId="Default">
    <w:name w:val="Default"/>
    <w:rsid w:val="009A60B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nts@sightresearchuk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484FE4EC66C4CA2121133E12B7B43" ma:contentTypeVersion="16" ma:contentTypeDescription="Create a new document." ma:contentTypeScope="" ma:versionID="e504d2f239b990c505058a1b88170f05">
  <xsd:schema xmlns:xsd="http://www.w3.org/2001/XMLSchema" xmlns:xs="http://www.w3.org/2001/XMLSchema" xmlns:p="http://schemas.microsoft.com/office/2006/metadata/properties" xmlns:ns2="6c1fb79e-318d-49db-86f6-afe9983d38d7" xmlns:ns3="54bee6c8-67b7-4839-8545-6e9426031770" targetNamespace="http://schemas.microsoft.com/office/2006/metadata/properties" ma:root="true" ma:fieldsID="0e2751e35de351306d5cae4793baeb63" ns2:_="" ns3:_="">
    <xsd:import namespace="6c1fb79e-318d-49db-86f6-afe9983d38d7"/>
    <xsd:import namespace="54bee6c8-67b7-4839-8545-6e9426031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b79e-318d-49db-86f6-afe9983d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da42c7-3555-49cb-aa42-ad1e8e029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c8-67b7-4839-8545-6e9426031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21a4c9-e9fb-44f2-ab07-b3fc25126d2c}" ma:internalName="TaxCatchAll" ma:showField="CatchAllData" ma:web="54bee6c8-67b7-4839-8545-6e9426031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fb79e-318d-49db-86f6-afe9983d38d7">
      <Terms xmlns="http://schemas.microsoft.com/office/infopath/2007/PartnerControls"/>
    </lcf76f155ced4ddcb4097134ff3c332f>
    <TaxCatchAll xmlns="54bee6c8-67b7-4839-8545-6e94260317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F047F-974D-4F0A-B020-EA7F9A5E0AEE}"/>
</file>

<file path=customXml/itemProps2.xml><?xml version="1.0" encoding="utf-8"?>
<ds:datastoreItem xmlns:ds="http://schemas.openxmlformats.org/officeDocument/2006/customXml" ds:itemID="{9136C87B-C3E8-4CDF-BB46-EFAD53DD8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F882D-37A6-454B-B6BB-A458F2ABA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Sheryn</dc:creator>
  <cp:keywords/>
  <cp:lastModifiedBy>Lydia McGivern</cp:lastModifiedBy>
  <cp:revision>16</cp:revision>
  <dcterms:created xsi:type="dcterms:W3CDTF">2021-09-14T00:24:00Z</dcterms:created>
  <dcterms:modified xsi:type="dcterms:W3CDTF">2021-11-08T17:03:00Z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0x010100724484FE4EC66C4CA2121133E12B7B43</vt:lpwstr>
  </property>
  <property fmtid="{D5CDD505-2E9C-101B-9397-08002B2CF9AE}" pid="3" name="Order">
    <vt:r8>2927000</vt:r8>
  </property>
  <property fmtid="{D5CDD505-2E9C-101B-9397-08002B2CF9AE}" pid="4" name="MediaServiceImageTags">
    <vt:lpwstr/>
  </property>
</Properties>
</file>